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EC" w:rsidRPr="00FE0128" w:rsidRDefault="000959EC" w:rsidP="000959EC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FE0128">
        <w:rPr>
          <w:rFonts w:ascii="Times New Roman" w:eastAsia="Times New Roman" w:hAnsi="Times New Roman" w:cs="Times New Roman"/>
          <w:snapToGrid w:val="0"/>
          <w:sz w:val="24"/>
          <w:szCs w:val="20"/>
        </w:rPr>
        <w:t>IN THE DISTRICT COURT IN AND FOR TULSA COUNTY</w:t>
      </w:r>
    </w:p>
    <w:p w:rsidR="000959EC" w:rsidRPr="00FE0128" w:rsidRDefault="000959EC" w:rsidP="000959EC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FE0128">
        <w:rPr>
          <w:rFonts w:ascii="Times New Roman" w:eastAsia="Times New Roman" w:hAnsi="Times New Roman" w:cs="Times New Roman"/>
          <w:snapToGrid w:val="0"/>
          <w:sz w:val="24"/>
          <w:szCs w:val="20"/>
        </w:rPr>
        <w:t>STATE OF OKLAHOMA</w:t>
      </w:r>
    </w:p>
    <w:p w:rsidR="000959EC" w:rsidRPr="00FE0128" w:rsidRDefault="000959EC" w:rsidP="00095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FE0128">
        <w:rPr>
          <w:rFonts w:ascii="Times New Roman" w:eastAsia="Times New Roman" w:hAnsi="Times New Roman" w:cs="Times New Roman"/>
          <w:snapToGrid w:val="0"/>
          <w:sz w:val="24"/>
          <w:szCs w:val="20"/>
        </w:rPr>
        <w:t>JUVENILE DIVISION</w:t>
      </w:r>
    </w:p>
    <w:p w:rsidR="000959EC" w:rsidRPr="00FE0128" w:rsidRDefault="000959EC" w:rsidP="000959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0959EC" w:rsidRPr="00FE0128" w:rsidRDefault="000959EC" w:rsidP="000959EC">
      <w:pPr>
        <w:widowControl w:val="0"/>
        <w:tabs>
          <w:tab w:val="center" w:pos="46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IN THE MATTER OF:</w:t>
      </w: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  <w:t>)</w:t>
      </w:r>
    </w:p>
    <w:p w:rsidR="000959EC" w:rsidRPr="00FE0128" w:rsidRDefault="000959EC" w:rsidP="000959EC">
      <w:pPr>
        <w:widowControl w:val="0"/>
        <w:tabs>
          <w:tab w:val="center" w:pos="46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  <w:t>)</w:t>
      </w:r>
    </w:p>
    <w:p w:rsidR="000959EC" w:rsidRPr="00FE0128" w:rsidRDefault="000959EC" w:rsidP="000959EC">
      <w:pPr>
        <w:widowControl w:val="0"/>
        <w:tabs>
          <w:tab w:val="left" w:pos="1980"/>
          <w:tab w:val="center" w:pos="46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FE0128">
        <w:rPr>
          <w:rFonts w:ascii="Times New Roman" w:eastAsia="Times New Roman" w:hAnsi="Times New Roman" w:cs="Times New Roman"/>
          <w:noProof/>
          <w:snapToGrid w:val="0"/>
          <w:color w:val="000000"/>
          <w:sz w:val="24"/>
          <w:szCs w:val="20"/>
        </w:rPr>
        <w:t>_________: _______</w:t>
      </w: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  <w:t>)</w:t>
      </w: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  <w:t xml:space="preserve">Case No. JD-____-___     </w:t>
      </w:r>
    </w:p>
    <w:p w:rsidR="000959EC" w:rsidRPr="00FE0128" w:rsidRDefault="000959EC" w:rsidP="000959EC">
      <w:pPr>
        <w:widowControl w:val="0"/>
        <w:tabs>
          <w:tab w:val="left" w:pos="1980"/>
          <w:tab w:val="center" w:pos="46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_________: _______</w:t>
      </w: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  <w:t>)</w:t>
      </w: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  <w:t>Judge __________</w:t>
      </w:r>
    </w:p>
    <w:p w:rsidR="000959EC" w:rsidRPr="00FE0128" w:rsidRDefault="000959EC" w:rsidP="000959EC">
      <w:pPr>
        <w:widowControl w:val="0"/>
        <w:tabs>
          <w:tab w:val="center" w:pos="46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  <w:t>)</w:t>
      </w: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  <w:t>Docket __</w:t>
      </w:r>
    </w:p>
    <w:p w:rsidR="000959EC" w:rsidRPr="00FE0128" w:rsidRDefault="000959EC" w:rsidP="000959EC">
      <w:pPr>
        <w:widowControl w:val="0"/>
        <w:tabs>
          <w:tab w:val="center" w:pos="4680"/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</w:pPr>
      <w:proofErr w:type="gramStart"/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Child(</w:t>
      </w:r>
      <w:proofErr w:type="spellStart"/>
      <w:proofErr w:type="gramEnd"/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ren</w:t>
      </w:r>
      <w:proofErr w:type="spellEnd"/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>) under 18 years of age.</w:t>
      </w: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  <w:t>)</w:t>
      </w:r>
      <w:r w:rsidRPr="00FE0128">
        <w:rPr>
          <w:rFonts w:ascii="Times New Roman" w:eastAsia="Times New Roman" w:hAnsi="Times New Roman" w:cs="Times New Roman"/>
          <w:snapToGrid w:val="0"/>
          <w:color w:val="000000"/>
          <w:sz w:val="24"/>
          <w:szCs w:val="20"/>
        </w:rPr>
        <w:tab/>
      </w:r>
    </w:p>
    <w:p w:rsidR="000959EC" w:rsidRPr="00FE0128" w:rsidRDefault="000959EC" w:rsidP="000959E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012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E0128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3A0CD7" w:rsidRPr="00830DD3" w:rsidRDefault="003A0CD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0DD3" w:rsidRPr="00830DD3" w:rsidRDefault="00830DD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05AA" w:rsidRDefault="00830DD3" w:rsidP="001A05A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DD3"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TO DEVIATE FROM INDIAN CHILD WELFARE </w:t>
      </w:r>
      <w:r w:rsidR="001A05AA">
        <w:rPr>
          <w:rFonts w:ascii="Times New Roman" w:hAnsi="Times New Roman" w:cs="Times New Roman"/>
          <w:b/>
          <w:sz w:val="24"/>
          <w:szCs w:val="24"/>
          <w:u w:val="single"/>
        </w:rPr>
        <w:t xml:space="preserve">ACT </w:t>
      </w:r>
    </w:p>
    <w:p w:rsidR="00830DD3" w:rsidRPr="00830DD3" w:rsidRDefault="001A05AA" w:rsidP="001A05A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PLACEMENT PREFERENCES</w:t>
      </w:r>
    </w:p>
    <w:p w:rsidR="003A0CD7" w:rsidRDefault="003A0C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A0CD7" w:rsidRPr="00A51917" w:rsidRDefault="003A0CD7" w:rsidP="000959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DD3">
        <w:rPr>
          <w:rFonts w:ascii="Times New Roman" w:hAnsi="Times New Roman" w:cs="Times New Roman"/>
          <w:b/>
          <w:sz w:val="24"/>
          <w:szCs w:val="24"/>
        </w:rPr>
        <w:t>COME</w:t>
      </w:r>
      <w:r w:rsidR="007F3CCC">
        <w:rPr>
          <w:rFonts w:ascii="Times New Roman" w:hAnsi="Times New Roman" w:cs="Times New Roman"/>
          <w:b/>
          <w:sz w:val="24"/>
          <w:szCs w:val="24"/>
        </w:rPr>
        <w:t>(</w:t>
      </w:r>
      <w:r w:rsidRPr="00830DD3">
        <w:rPr>
          <w:rFonts w:ascii="Times New Roman" w:hAnsi="Times New Roman" w:cs="Times New Roman"/>
          <w:b/>
          <w:sz w:val="24"/>
          <w:szCs w:val="24"/>
        </w:rPr>
        <w:t>S</w:t>
      </w:r>
      <w:r w:rsidR="007F3CCC">
        <w:rPr>
          <w:rFonts w:ascii="Times New Roman" w:hAnsi="Times New Roman" w:cs="Times New Roman"/>
          <w:b/>
          <w:sz w:val="24"/>
          <w:szCs w:val="24"/>
        </w:rPr>
        <w:t>)</w:t>
      </w:r>
      <w:r w:rsidRPr="00830DD3">
        <w:rPr>
          <w:rFonts w:ascii="Times New Roman" w:hAnsi="Times New Roman" w:cs="Times New Roman"/>
          <w:b/>
          <w:sz w:val="24"/>
          <w:szCs w:val="24"/>
        </w:rPr>
        <w:t xml:space="preserve"> 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EC">
        <w:rPr>
          <w:rFonts w:ascii="Times New Roman" w:hAnsi="Times New Roman" w:cs="Times New Roman"/>
          <w:sz w:val="24"/>
          <w:szCs w:val="24"/>
        </w:rPr>
        <w:t>the minor child(</w:t>
      </w:r>
      <w:proofErr w:type="spellStart"/>
      <w:r w:rsidR="000959EC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0959EC">
        <w:rPr>
          <w:rFonts w:ascii="Times New Roman" w:hAnsi="Times New Roman" w:cs="Times New Roman"/>
          <w:sz w:val="24"/>
          <w:szCs w:val="24"/>
        </w:rPr>
        <w:t xml:space="preserve">), </w:t>
      </w:r>
      <w:r w:rsidR="00400F63">
        <w:rPr>
          <w:rFonts w:ascii="Times New Roman" w:hAnsi="Times New Roman" w:cs="Times New Roman"/>
          <w:sz w:val="24"/>
          <w:szCs w:val="24"/>
        </w:rPr>
        <w:t>[Client’s name], by and through [his/her]</w:t>
      </w:r>
      <w:r>
        <w:rPr>
          <w:rFonts w:ascii="Times New Roman" w:hAnsi="Times New Roman" w:cs="Times New Roman"/>
          <w:sz w:val="24"/>
          <w:szCs w:val="24"/>
        </w:rPr>
        <w:t xml:space="preserve"> attorney</w:t>
      </w:r>
      <w:r w:rsidR="000959EC">
        <w:rPr>
          <w:rFonts w:ascii="Times New Roman" w:hAnsi="Times New Roman" w:cs="Times New Roman"/>
          <w:sz w:val="24"/>
          <w:szCs w:val="24"/>
        </w:rPr>
        <w:t>, [Name],</w:t>
      </w:r>
      <w:r>
        <w:rPr>
          <w:rFonts w:ascii="Times New Roman" w:hAnsi="Times New Roman" w:cs="Times New Roman"/>
          <w:sz w:val="24"/>
          <w:szCs w:val="24"/>
        </w:rPr>
        <w:t xml:space="preserve"> and move</w:t>
      </w:r>
      <w:r w:rsidR="007F3C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7F3C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this Court to find there is good cause to deviate from the </w:t>
      </w:r>
      <w:r w:rsidR="00830DD3">
        <w:rPr>
          <w:rFonts w:ascii="Times New Roman" w:hAnsi="Times New Roman" w:cs="Times New Roman"/>
          <w:sz w:val="24"/>
          <w:szCs w:val="24"/>
        </w:rPr>
        <w:t>placement preferences under the Indian Child Welfare Act, 25 U.S.C. §1915(b)</w:t>
      </w:r>
      <w:r w:rsidR="000959EC">
        <w:rPr>
          <w:rFonts w:ascii="Times New Roman" w:hAnsi="Times New Roman" w:cs="Times New Roman"/>
          <w:sz w:val="24"/>
          <w:szCs w:val="24"/>
        </w:rPr>
        <w:t>,</w:t>
      </w:r>
      <w:r w:rsidR="00830DD3">
        <w:rPr>
          <w:rFonts w:ascii="Times New Roman" w:hAnsi="Times New Roman" w:cs="Times New Roman"/>
          <w:sz w:val="24"/>
          <w:szCs w:val="24"/>
        </w:rPr>
        <w:t xml:space="preserve"> which requires, absent “good cause”</w:t>
      </w:r>
      <w:r>
        <w:rPr>
          <w:rFonts w:ascii="Times New Roman" w:hAnsi="Times New Roman" w:cs="Times New Roman"/>
          <w:sz w:val="24"/>
          <w:szCs w:val="24"/>
        </w:rPr>
        <w:t xml:space="preserve"> that the minor child be placed in an IC</w:t>
      </w:r>
      <w:r w:rsidR="00F3738D">
        <w:rPr>
          <w:rFonts w:ascii="Times New Roman" w:hAnsi="Times New Roman" w:cs="Times New Roman"/>
          <w:sz w:val="24"/>
          <w:szCs w:val="24"/>
        </w:rPr>
        <w:t xml:space="preserve">WA </w:t>
      </w:r>
      <w:r w:rsidR="000959EC">
        <w:rPr>
          <w:rFonts w:ascii="Times New Roman" w:hAnsi="Times New Roman" w:cs="Times New Roman"/>
          <w:sz w:val="24"/>
          <w:szCs w:val="24"/>
        </w:rPr>
        <w:t>compliant</w:t>
      </w:r>
      <w:r w:rsidR="00F3738D">
        <w:rPr>
          <w:rFonts w:ascii="Times New Roman" w:hAnsi="Times New Roman" w:cs="Times New Roman"/>
          <w:sz w:val="24"/>
          <w:szCs w:val="24"/>
        </w:rPr>
        <w:t xml:space="preserve"> home. </w:t>
      </w:r>
      <w:r w:rsidR="000959EC">
        <w:rPr>
          <w:rFonts w:ascii="Times New Roman" w:hAnsi="Times New Roman" w:cs="Times New Roman"/>
          <w:sz w:val="24"/>
          <w:szCs w:val="24"/>
        </w:rPr>
        <w:t>Good Cause to deviate from the ICWA placement preferences exists due to {</w:t>
      </w:r>
      <w:r w:rsidR="00A51917">
        <w:rPr>
          <w:rFonts w:ascii="Times New Roman" w:hAnsi="Times New Roman" w:cs="Times New Roman"/>
          <w:sz w:val="24"/>
          <w:szCs w:val="24"/>
        </w:rPr>
        <w:t>the request of one or both of the Natural Parents who have attested that they have reviewed the placement options that comply with the order of preference} and/or {the request of the child(</w:t>
      </w:r>
      <w:proofErr w:type="spellStart"/>
      <w:r w:rsidR="00A51917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A51917">
        <w:rPr>
          <w:rFonts w:ascii="Times New Roman" w:hAnsi="Times New Roman" w:cs="Times New Roman"/>
          <w:sz w:val="24"/>
          <w:szCs w:val="24"/>
        </w:rPr>
        <w:t>) who are of sufficient age and capacity to understand the decision that is being made} and/or {the extraordinary physical, mental, or emotional needs of the child(</w:t>
      </w:r>
      <w:proofErr w:type="spellStart"/>
      <w:r w:rsidR="00A51917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A51917">
        <w:rPr>
          <w:rFonts w:ascii="Times New Roman" w:hAnsi="Times New Roman" w:cs="Times New Roman"/>
          <w:sz w:val="24"/>
          <w:szCs w:val="24"/>
        </w:rPr>
        <w:t>), such as specialized treatment services that may be unavailable in the community where families who meet the placeme</w:t>
      </w:r>
      <w:r w:rsidR="007F3CCC">
        <w:rPr>
          <w:rFonts w:ascii="Times New Roman" w:hAnsi="Times New Roman" w:cs="Times New Roman"/>
          <w:sz w:val="24"/>
          <w:szCs w:val="24"/>
        </w:rPr>
        <w:t>n</w:t>
      </w:r>
      <w:r w:rsidR="00A51917">
        <w:rPr>
          <w:rFonts w:ascii="Times New Roman" w:hAnsi="Times New Roman" w:cs="Times New Roman"/>
          <w:sz w:val="24"/>
          <w:szCs w:val="24"/>
        </w:rPr>
        <w:t>t prefere</w:t>
      </w:r>
      <w:r w:rsidR="007F3CCC">
        <w:rPr>
          <w:rFonts w:ascii="Times New Roman" w:hAnsi="Times New Roman" w:cs="Times New Roman"/>
          <w:sz w:val="24"/>
          <w:szCs w:val="24"/>
        </w:rPr>
        <w:t>n</w:t>
      </w:r>
      <w:r w:rsidR="00A51917">
        <w:rPr>
          <w:rFonts w:ascii="Times New Roman" w:hAnsi="Times New Roman" w:cs="Times New Roman"/>
          <w:sz w:val="24"/>
          <w:szCs w:val="24"/>
        </w:rPr>
        <w:t xml:space="preserve">ces live} and/or {the unavailability of a suitable placement after a diligent search was conducted to find suitable </w:t>
      </w:r>
      <w:proofErr w:type="spellStart"/>
      <w:r w:rsidR="00A51917">
        <w:rPr>
          <w:rFonts w:ascii="Times New Roman" w:hAnsi="Times New Roman" w:cs="Times New Roman"/>
          <w:sz w:val="24"/>
          <w:szCs w:val="24"/>
        </w:rPr>
        <w:t>placemetns</w:t>
      </w:r>
      <w:proofErr w:type="spellEnd"/>
      <w:r w:rsidR="00A51917">
        <w:rPr>
          <w:rFonts w:ascii="Times New Roman" w:hAnsi="Times New Roman" w:cs="Times New Roman"/>
          <w:sz w:val="24"/>
          <w:szCs w:val="24"/>
        </w:rPr>
        <w:t xml:space="preserve">}. </w:t>
      </w:r>
      <w:r w:rsidR="00A51917">
        <w:rPr>
          <w:rFonts w:ascii="Times New Roman" w:hAnsi="Times New Roman" w:cs="Times New Roman"/>
          <w:i/>
          <w:sz w:val="24"/>
          <w:szCs w:val="24"/>
        </w:rPr>
        <w:t xml:space="preserve">See </w:t>
      </w:r>
      <w:proofErr w:type="gramStart"/>
      <w:r w:rsidR="00A51917">
        <w:rPr>
          <w:rFonts w:ascii="Times New Roman" w:hAnsi="Times New Roman" w:cs="Times New Roman"/>
          <w:sz w:val="24"/>
          <w:szCs w:val="24"/>
        </w:rPr>
        <w:t>25 C.F.R. 23.132</w:t>
      </w:r>
      <w:proofErr w:type="gramEnd"/>
      <w:r w:rsidR="007F3CCC">
        <w:rPr>
          <w:rFonts w:ascii="Times New Roman" w:hAnsi="Times New Roman" w:cs="Times New Roman"/>
          <w:sz w:val="24"/>
          <w:szCs w:val="24"/>
        </w:rPr>
        <w:t xml:space="preserve"> (2016).</w:t>
      </w:r>
    </w:p>
    <w:p w:rsidR="00830DD3" w:rsidRDefault="00830DD3" w:rsidP="000959E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DD3">
        <w:rPr>
          <w:rFonts w:ascii="Times New Roman" w:hAnsi="Times New Roman" w:cs="Times New Roman"/>
          <w:b/>
          <w:sz w:val="24"/>
          <w:szCs w:val="24"/>
        </w:rPr>
        <w:t>WHEREFORE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3CCC">
        <w:rPr>
          <w:rFonts w:ascii="Times New Roman" w:hAnsi="Times New Roman" w:cs="Times New Roman"/>
          <w:sz w:val="24"/>
          <w:szCs w:val="24"/>
        </w:rPr>
        <w:t xml:space="preserve"> the minor child(</w:t>
      </w:r>
      <w:proofErr w:type="spellStart"/>
      <w:r w:rsidR="007F3CCC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7F3CCC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F63">
        <w:rPr>
          <w:rFonts w:ascii="Times New Roman" w:hAnsi="Times New Roman" w:cs="Times New Roman"/>
          <w:sz w:val="24"/>
          <w:szCs w:val="24"/>
        </w:rPr>
        <w:t>[Client’s name]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0F63">
        <w:rPr>
          <w:rFonts w:ascii="Times New Roman" w:hAnsi="Times New Roman" w:cs="Times New Roman"/>
          <w:sz w:val="24"/>
          <w:szCs w:val="24"/>
        </w:rPr>
        <w:t xml:space="preserve"> ask</w:t>
      </w:r>
      <w:r w:rsidR="007F3CCC">
        <w:rPr>
          <w:rFonts w:ascii="Times New Roman" w:hAnsi="Times New Roman" w:cs="Times New Roman"/>
          <w:sz w:val="24"/>
          <w:szCs w:val="24"/>
        </w:rPr>
        <w:t>(</w:t>
      </w:r>
      <w:r w:rsidR="00400F63">
        <w:rPr>
          <w:rFonts w:ascii="Times New Roman" w:hAnsi="Times New Roman" w:cs="Times New Roman"/>
          <w:sz w:val="24"/>
          <w:szCs w:val="24"/>
        </w:rPr>
        <w:t>s</w:t>
      </w:r>
      <w:r w:rsidR="007F3CCC">
        <w:rPr>
          <w:rFonts w:ascii="Times New Roman" w:hAnsi="Times New Roman" w:cs="Times New Roman"/>
          <w:sz w:val="24"/>
          <w:szCs w:val="24"/>
        </w:rPr>
        <w:t>)</w:t>
      </w:r>
      <w:r w:rsidR="00400F63">
        <w:rPr>
          <w:rFonts w:ascii="Times New Roman" w:hAnsi="Times New Roman" w:cs="Times New Roman"/>
          <w:sz w:val="24"/>
          <w:szCs w:val="24"/>
        </w:rPr>
        <w:t xml:space="preserve"> this court to grant [his/her]</w:t>
      </w:r>
      <w:r>
        <w:rPr>
          <w:rFonts w:ascii="Times New Roman" w:hAnsi="Times New Roman" w:cs="Times New Roman"/>
          <w:sz w:val="24"/>
          <w:szCs w:val="24"/>
        </w:rPr>
        <w:t xml:space="preserve"> request to deviate from the ICWA pla</w:t>
      </w:r>
      <w:r w:rsidR="00400F63">
        <w:rPr>
          <w:rFonts w:ascii="Times New Roman" w:hAnsi="Times New Roman" w:cs="Times New Roman"/>
          <w:sz w:val="24"/>
          <w:szCs w:val="24"/>
        </w:rPr>
        <w:t xml:space="preserve">cement preferences and allow [him/her] to </w:t>
      </w:r>
      <w:r w:rsidR="007F3CCC">
        <w:rPr>
          <w:rFonts w:ascii="Times New Roman" w:hAnsi="Times New Roman" w:cs="Times New Roman"/>
          <w:sz w:val="24"/>
          <w:szCs w:val="24"/>
        </w:rPr>
        <w:t>remain</w:t>
      </w:r>
      <w:r w:rsidR="00400F63">
        <w:rPr>
          <w:rFonts w:ascii="Times New Roman" w:hAnsi="Times New Roman" w:cs="Times New Roman"/>
          <w:sz w:val="24"/>
          <w:szCs w:val="24"/>
        </w:rPr>
        <w:t xml:space="preserve"> in [his/her]</w:t>
      </w:r>
      <w:r>
        <w:rPr>
          <w:rFonts w:ascii="Times New Roman" w:hAnsi="Times New Roman" w:cs="Times New Roman"/>
          <w:sz w:val="24"/>
          <w:szCs w:val="24"/>
        </w:rPr>
        <w:t xml:space="preserve"> current foster placement based on the above </w:t>
      </w:r>
      <w:r w:rsidR="007F3CCC">
        <w:rPr>
          <w:rFonts w:ascii="Times New Roman" w:hAnsi="Times New Roman" w:cs="Times New Roman"/>
          <w:sz w:val="24"/>
          <w:szCs w:val="24"/>
        </w:rPr>
        <w:t>stated good cause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DD3" w:rsidRDefault="00830D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D3" w:rsidRDefault="00830D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F3CCC" w:rsidRPr="000172D0" w:rsidRDefault="00830DD3" w:rsidP="007F3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CCC" w:rsidRPr="000172D0">
        <w:rPr>
          <w:rFonts w:ascii="Times New Roman" w:hAnsi="Times New Roman" w:cs="Times New Roman"/>
          <w:sz w:val="24"/>
          <w:szCs w:val="24"/>
        </w:rPr>
        <w:tab/>
      </w:r>
      <w:r w:rsidR="007F3CCC">
        <w:rPr>
          <w:rFonts w:ascii="Times New Roman" w:hAnsi="Times New Roman" w:cs="Times New Roman"/>
          <w:sz w:val="24"/>
          <w:szCs w:val="24"/>
        </w:rPr>
        <w:tab/>
      </w:r>
      <w:r w:rsidR="007F3CCC" w:rsidRPr="000172D0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F3CCC" w:rsidRPr="000172D0" w:rsidRDefault="007F3CCC" w:rsidP="007F3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</w:p>
    <w:p w:rsidR="007F3CCC" w:rsidRPr="000172D0" w:rsidRDefault="007F3CCC" w:rsidP="007F3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  <w:t xml:space="preserve">    By: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2D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[Name]</w:t>
      </w:r>
    </w:p>
    <w:p w:rsidR="007F3CCC" w:rsidRDefault="007F3CCC" w:rsidP="007F3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[Address]</w:t>
      </w:r>
    </w:p>
    <w:p w:rsidR="007F3CCC" w:rsidRDefault="007F3CCC" w:rsidP="007F3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[Address]</w:t>
      </w:r>
    </w:p>
    <w:p w:rsidR="007F3CCC" w:rsidRPr="000172D0" w:rsidRDefault="007F3CCC" w:rsidP="007F3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[Phone]</w:t>
      </w:r>
    </w:p>
    <w:p w:rsidR="00830DD3" w:rsidRDefault="00830DD3" w:rsidP="007F3CC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D3" w:rsidRDefault="00830D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30DD3" w:rsidRDefault="00830DD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3CCC" w:rsidRPr="000172D0" w:rsidRDefault="007F3CCC" w:rsidP="007F3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2D0">
        <w:rPr>
          <w:rFonts w:ascii="Times New Roman" w:hAnsi="Times New Roman" w:cs="Times New Roman"/>
          <w:b/>
          <w:sz w:val="24"/>
          <w:szCs w:val="24"/>
          <w:u w:val="single"/>
        </w:rPr>
        <w:t>CERTIFICATE OF MAILING AND/OR DELIVERY</w:t>
      </w:r>
    </w:p>
    <w:p w:rsidR="007F3CCC" w:rsidRPr="000172D0" w:rsidRDefault="007F3CCC" w:rsidP="007F3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CCC" w:rsidRDefault="007F3CCC" w:rsidP="007F3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2D0">
        <w:rPr>
          <w:rFonts w:ascii="Times New Roman" w:hAnsi="Times New Roman" w:cs="Times New Roman"/>
          <w:sz w:val="24"/>
          <w:szCs w:val="24"/>
        </w:rPr>
        <w:tab/>
        <w:t xml:space="preserve">I, the undersigned, do hereby certify that on the date of filing, I hand delivered, mailed, or faxed a true and correct copy of the above and foregoing Motion </w:t>
      </w:r>
      <w:r>
        <w:rPr>
          <w:rFonts w:ascii="Times New Roman" w:hAnsi="Times New Roman" w:cs="Times New Roman"/>
          <w:sz w:val="24"/>
          <w:szCs w:val="24"/>
        </w:rPr>
        <w:t>to Deviate From Indian Child Welfare Act Placement Preferences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2D0">
        <w:rPr>
          <w:rFonts w:ascii="Times New Roman" w:hAnsi="Times New Roman" w:cs="Times New Roman"/>
          <w:sz w:val="24"/>
          <w:szCs w:val="24"/>
        </w:rPr>
        <w:t>to the attorney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172D0">
        <w:rPr>
          <w:rFonts w:ascii="Times New Roman" w:hAnsi="Times New Roman" w:cs="Times New Roman"/>
          <w:sz w:val="24"/>
          <w:szCs w:val="24"/>
        </w:rPr>
        <w:t xml:space="preserve"> for all parties: </w:t>
      </w:r>
    </w:p>
    <w:p w:rsidR="007F3CCC" w:rsidRDefault="007F3CCC" w:rsidP="007F3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CCC" w:rsidRPr="000172D0" w:rsidRDefault="007F3CCC" w:rsidP="007F3C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</w:r>
      <w:r w:rsidRPr="000172D0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F3CCC" w:rsidRDefault="007F3CCC" w:rsidP="007F3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[Name], OBA# _______________</w:t>
      </w:r>
    </w:p>
    <w:p w:rsidR="009B35F5" w:rsidRPr="003A0CD7" w:rsidRDefault="009B35F5" w:rsidP="007F3CC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B35F5" w:rsidRPr="003A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D7"/>
    <w:rsid w:val="000959EC"/>
    <w:rsid w:val="001A05AA"/>
    <w:rsid w:val="003A0CD7"/>
    <w:rsid w:val="00400F63"/>
    <w:rsid w:val="004379E3"/>
    <w:rsid w:val="004B1592"/>
    <w:rsid w:val="005E1C70"/>
    <w:rsid w:val="007F3CCC"/>
    <w:rsid w:val="00830DD3"/>
    <w:rsid w:val="00986907"/>
    <w:rsid w:val="009B35F5"/>
    <w:rsid w:val="00A51917"/>
    <w:rsid w:val="00A765DD"/>
    <w:rsid w:val="00F3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weaver</dc:creator>
  <cp:lastModifiedBy>Timothy Michaels-Johnson</cp:lastModifiedBy>
  <cp:revision>2</cp:revision>
  <dcterms:created xsi:type="dcterms:W3CDTF">2018-04-05T16:49:00Z</dcterms:created>
  <dcterms:modified xsi:type="dcterms:W3CDTF">2018-04-05T16:49:00Z</dcterms:modified>
</cp:coreProperties>
</file>